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B6876" w14:textId="42239C94" w:rsidR="00036FA8" w:rsidRDefault="002052BE" w:rsidP="00036FA8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</w:t>
      </w:r>
      <w:r w:rsidR="00036FA8">
        <w:rPr>
          <w:rFonts w:ascii="Times New Roman" w:hAnsi="Times New Roman"/>
          <w:bCs/>
          <w:iCs/>
          <w:sz w:val="28"/>
          <w:szCs w:val="28"/>
        </w:rPr>
        <w:t>АДМИНИСТРАЦИЯ</w:t>
      </w:r>
    </w:p>
    <w:p w14:paraId="0983744D" w14:textId="77777777" w:rsidR="00036FA8" w:rsidRDefault="00036FA8" w:rsidP="00036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13116426" w14:textId="77777777" w:rsidR="00036FA8" w:rsidRDefault="00036FA8" w:rsidP="00036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14:paraId="1D3BC5CC" w14:textId="77777777" w:rsidR="00036FA8" w:rsidRDefault="00036FA8" w:rsidP="00036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1FDB3C" w14:textId="77777777" w:rsidR="00036FA8" w:rsidRDefault="00036FA8" w:rsidP="00036F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06.11.2024 года № 750-р</w:t>
      </w:r>
    </w:p>
    <w:p w14:paraId="762A4225" w14:textId="77777777" w:rsidR="00036FA8" w:rsidRDefault="00036FA8" w:rsidP="00036FA8">
      <w:pPr>
        <w:pStyle w:val="2"/>
        <w:shd w:val="clear" w:color="auto" w:fill="FFFFFF"/>
        <w:spacing w:before="0" w:after="0" w:line="240" w:lineRule="auto"/>
        <w:ind w:right="5244"/>
        <w:textAlignment w:val="baseline"/>
        <w:rPr>
          <w:rFonts w:ascii="Times New Roman" w:hAnsi="Times New Roman"/>
          <w:b w:val="0"/>
          <w:i w:val="0"/>
          <w:sz w:val="26"/>
          <w:szCs w:val="26"/>
        </w:rPr>
      </w:pPr>
    </w:p>
    <w:p w14:paraId="4E386BDE" w14:textId="77777777" w:rsidR="00036FA8" w:rsidRDefault="00036FA8" w:rsidP="00036FA8">
      <w:pPr>
        <w:pStyle w:val="2"/>
        <w:shd w:val="clear" w:color="auto" w:fill="FFFFFF"/>
        <w:spacing w:before="0" w:after="0" w:line="240" w:lineRule="auto"/>
        <w:ind w:right="5244"/>
        <w:textAlignment w:val="baseline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 xml:space="preserve">О      </w:t>
      </w:r>
      <w:r>
        <w:rPr>
          <w:rFonts w:ascii="Times New Roman" w:hAnsi="Times New Roman"/>
          <w:b w:val="0"/>
          <w:i w:val="0"/>
        </w:rPr>
        <w:t>создании     комиссии     по рассмотрению         заявок        о</w:t>
      </w:r>
    </w:p>
    <w:p w14:paraId="658F092D" w14:textId="77777777" w:rsidR="00036FA8" w:rsidRDefault="00036FA8" w:rsidP="00036FA8">
      <w:pPr>
        <w:pStyle w:val="2"/>
        <w:shd w:val="clear" w:color="auto" w:fill="FFFFFF"/>
        <w:spacing w:before="0" w:after="0" w:line="240" w:lineRule="auto"/>
        <w:ind w:right="5244"/>
        <w:textAlignment w:val="baseline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готовности      к     участию      в</w:t>
      </w:r>
    </w:p>
    <w:p w14:paraId="3B5FE1E8" w14:textId="77777777" w:rsidR="00036FA8" w:rsidRDefault="00036FA8" w:rsidP="00036FA8">
      <w:pPr>
        <w:pStyle w:val="2"/>
        <w:shd w:val="clear" w:color="auto" w:fill="FFFFFF"/>
        <w:spacing w:before="0" w:after="0" w:line="240" w:lineRule="auto"/>
        <w:ind w:right="5244"/>
        <w:textAlignment w:val="baseline"/>
        <w:rPr>
          <w:rFonts w:ascii="Times New Roman" w:hAnsi="Times New Roman"/>
          <w:b w:val="0"/>
          <w:i w:val="0"/>
        </w:rPr>
      </w:pPr>
      <w:proofErr w:type="gramStart"/>
      <w:r>
        <w:rPr>
          <w:rFonts w:ascii="Times New Roman" w:hAnsi="Times New Roman"/>
          <w:b w:val="0"/>
          <w:i w:val="0"/>
        </w:rPr>
        <w:t>конкурсе  на</w:t>
      </w:r>
      <w:proofErr w:type="gramEnd"/>
      <w:r>
        <w:rPr>
          <w:rFonts w:ascii="Times New Roman" w:hAnsi="Times New Roman"/>
          <w:b w:val="0"/>
          <w:i w:val="0"/>
        </w:rPr>
        <w:t xml:space="preserve">  </w:t>
      </w:r>
      <w:bookmarkStart w:id="0" w:name="_Hlk120377792"/>
      <w:r>
        <w:rPr>
          <w:rFonts w:ascii="Times New Roman" w:hAnsi="Times New Roman"/>
          <w:b w:val="0"/>
          <w:i w:val="0"/>
        </w:rPr>
        <w:t>право заключения концессионного   соглашения  в отношении                    объектов</w:t>
      </w:r>
    </w:p>
    <w:p w14:paraId="686A63F6" w14:textId="77777777" w:rsidR="00036FA8" w:rsidRDefault="00036FA8" w:rsidP="00036FA8">
      <w:pPr>
        <w:pStyle w:val="2"/>
        <w:shd w:val="clear" w:color="auto" w:fill="FFFFFF"/>
        <w:spacing w:before="0" w:after="0" w:line="240" w:lineRule="auto"/>
        <w:ind w:right="5244"/>
        <w:textAlignment w:val="baseline"/>
        <w:rPr>
          <w:rFonts w:ascii="Times New Roman" w:hAnsi="Times New Roman"/>
          <w:b w:val="0"/>
          <w:i w:val="0"/>
        </w:rPr>
      </w:pPr>
      <w:proofErr w:type="gramStart"/>
      <w:r>
        <w:rPr>
          <w:rFonts w:ascii="Times New Roman" w:hAnsi="Times New Roman"/>
          <w:b w:val="0"/>
          <w:i w:val="0"/>
        </w:rPr>
        <w:t xml:space="preserve">теплоснабжения,   </w:t>
      </w:r>
      <w:proofErr w:type="gramEnd"/>
      <w:r>
        <w:rPr>
          <w:rFonts w:ascii="Times New Roman" w:hAnsi="Times New Roman"/>
          <w:b w:val="0"/>
          <w:i w:val="0"/>
        </w:rPr>
        <w:t>находящихся</w:t>
      </w:r>
    </w:p>
    <w:p w14:paraId="5489B6AC" w14:textId="77777777" w:rsidR="00036FA8" w:rsidRDefault="00036FA8" w:rsidP="00036FA8">
      <w:pPr>
        <w:pStyle w:val="2"/>
        <w:shd w:val="clear" w:color="auto" w:fill="FFFFFF"/>
        <w:spacing w:before="0" w:after="0" w:line="240" w:lineRule="auto"/>
        <w:ind w:right="5244"/>
        <w:textAlignment w:val="baseline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в собственности </w:t>
      </w:r>
      <w:bookmarkEnd w:id="0"/>
      <w:r>
        <w:rPr>
          <w:rFonts w:ascii="Times New Roman" w:hAnsi="Times New Roman"/>
          <w:b w:val="0"/>
          <w:i w:val="0"/>
        </w:rPr>
        <w:t>Карталинского муниципального района</w:t>
      </w:r>
    </w:p>
    <w:p w14:paraId="4231CA50" w14:textId="77777777" w:rsidR="00036FA8" w:rsidRDefault="00036FA8" w:rsidP="00036FA8"/>
    <w:p w14:paraId="0B2B3323" w14:textId="77777777" w:rsidR="00036FA8" w:rsidRDefault="00036FA8" w:rsidP="00036FA8">
      <w:pPr>
        <w:pStyle w:val="1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anchor="7D20K3" w:history="1">
        <w:r>
          <w:rPr>
            <w:rStyle w:val="a3"/>
            <w:rFonts w:ascii="Times New Roman" w:hAnsi="Times New Roman"/>
            <w:sz w:val="28"/>
            <w:szCs w:val="28"/>
          </w:rPr>
          <w:t>Федеральным законом от 21.07.2005 года № 115-ФЗ «О концессионных соглашениях</w:t>
        </w:r>
      </w:hyperlink>
      <w:r>
        <w:rPr>
          <w:rFonts w:ascii="Times New Roman" w:hAnsi="Times New Roman"/>
          <w:sz w:val="28"/>
          <w:szCs w:val="28"/>
        </w:rPr>
        <w:t>», на основании постановления администрации Карталинского муниципального района от 06.11.2024 года    № 1342 «</w:t>
      </w:r>
      <w:r>
        <w:rPr>
          <w:rFonts w:ascii="Times New Roman" w:hAnsi="Times New Roman"/>
          <w:kern w:val="36"/>
          <w:sz w:val="28"/>
          <w:szCs w:val="28"/>
        </w:rPr>
        <w:t xml:space="preserve">О возможности заключения </w:t>
      </w:r>
      <w:r>
        <w:rPr>
          <w:rFonts w:ascii="Times New Roman" w:hAnsi="Times New Roman"/>
          <w:sz w:val="28"/>
          <w:szCs w:val="28"/>
        </w:rPr>
        <w:t>концессионного соглашения на условиях инициатора заключения соглашения»,</w:t>
      </w:r>
    </w:p>
    <w:p w14:paraId="1355718D" w14:textId="77777777" w:rsidR="00036FA8" w:rsidRDefault="00036FA8" w:rsidP="00036FA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t xml:space="preserve">. </w:t>
      </w:r>
      <w:r>
        <w:rPr>
          <w:rFonts w:ascii="Times New Roman" w:hAnsi="Times New Roman"/>
          <w:sz w:val="28"/>
          <w:szCs w:val="28"/>
        </w:rPr>
        <w:t>Создать комиссию по рассмотрению заявок о готовности к участию в конкурсе на право заключения концессионного соглашения в отношении объектов теплоснабжения, находящихся в собственности Карталинского муниципального района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30"/>
        <w:gridCol w:w="692"/>
        <w:gridCol w:w="6033"/>
      </w:tblGrid>
      <w:tr w:rsidR="00036FA8" w14:paraId="7F692710" w14:textId="77777777" w:rsidTr="00036FA8">
        <w:tc>
          <w:tcPr>
            <w:tcW w:w="2660" w:type="dxa"/>
            <w:hideMark/>
          </w:tcPr>
          <w:p w14:paraId="4FF1EBAA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Вдовин А.Г.</w:t>
            </w:r>
          </w:p>
        </w:tc>
        <w:tc>
          <w:tcPr>
            <w:tcW w:w="709" w:type="dxa"/>
            <w:hideMark/>
          </w:tcPr>
          <w:p w14:paraId="0EEAB081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  <w:hideMark/>
          </w:tcPr>
          <w:p w14:paraId="5C81ECE0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Карталинского муниципального района, председатель комиссии</w:t>
            </w:r>
          </w:p>
        </w:tc>
      </w:tr>
      <w:tr w:rsidR="00036FA8" w14:paraId="1112D2A7" w14:textId="77777777" w:rsidTr="00036FA8">
        <w:tc>
          <w:tcPr>
            <w:tcW w:w="2660" w:type="dxa"/>
            <w:hideMark/>
          </w:tcPr>
          <w:p w14:paraId="000C7AEA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Ломовцев С.В.</w:t>
            </w:r>
          </w:p>
        </w:tc>
        <w:tc>
          <w:tcPr>
            <w:tcW w:w="709" w:type="dxa"/>
            <w:hideMark/>
          </w:tcPr>
          <w:p w14:paraId="79D41E46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  <w:hideMark/>
          </w:tcPr>
          <w:p w14:paraId="599A5745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Карталинского муниципального района, начальник Управления строительства, инфраструктуры и жилищно-коммунального хозяйства Карталинского муниципального района, заместитель председателя комиссии</w:t>
            </w:r>
          </w:p>
        </w:tc>
      </w:tr>
      <w:tr w:rsidR="00036FA8" w14:paraId="2642D651" w14:textId="77777777" w:rsidTr="00036FA8">
        <w:tc>
          <w:tcPr>
            <w:tcW w:w="2660" w:type="dxa"/>
            <w:hideMark/>
          </w:tcPr>
          <w:p w14:paraId="1A280951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Косматова О.И.</w:t>
            </w:r>
          </w:p>
        </w:tc>
        <w:tc>
          <w:tcPr>
            <w:tcW w:w="709" w:type="dxa"/>
            <w:hideMark/>
          </w:tcPr>
          <w:p w14:paraId="0CFA2831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  <w:hideMark/>
          </w:tcPr>
          <w:p w14:paraId="73E4A961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инфраструктуры и жилищно-коммунального хозяйства Управления строительства, инфраструктуры и жилищно-коммунального хозяйства Карталинского муниципального района, секретарь комиссии</w:t>
            </w:r>
          </w:p>
        </w:tc>
      </w:tr>
      <w:tr w:rsidR="00036FA8" w14:paraId="1685DB57" w14:textId="77777777" w:rsidTr="00036FA8">
        <w:tc>
          <w:tcPr>
            <w:tcW w:w="2660" w:type="dxa"/>
            <w:hideMark/>
          </w:tcPr>
          <w:p w14:paraId="6D24A070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9" w:type="dxa"/>
          </w:tcPr>
          <w:p w14:paraId="312BDFAD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14:paraId="7B30B467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FA8" w14:paraId="386A53EB" w14:textId="77777777" w:rsidTr="00036FA8">
        <w:tc>
          <w:tcPr>
            <w:tcW w:w="2660" w:type="dxa"/>
            <w:hideMark/>
          </w:tcPr>
          <w:p w14:paraId="283C5F44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Г.Р.</w:t>
            </w:r>
          </w:p>
        </w:tc>
        <w:tc>
          <w:tcPr>
            <w:tcW w:w="709" w:type="dxa"/>
            <w:hideMark/>
          </w:tcPr>
          <w:p w14:paraId="2F1F7232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  <w:hideMark/>
          </w:tcPr>
          <w:p w14:paraId="646CAE5F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Карталинского муниципального района</w:t>
            </w:r>
          </w:p>
        </w:tc>
      </w:tr>
      <w:tr w:rsidR="00036FA8" w14:paraId="3989D272" w14:textId="77777777" w:rsidTr="00036FA8">
        <w:tc>
          <w:tcPr>
            <w:tcW w:w="2660" w:type="dxa"/>
            <w:hideMark/>
          </w:tcPr>
          <w:p w14:paraId="62223D4E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Максимовская Н.А.</w:t>
            </w:r>
          </w:p>
        </w:tc>
        <w:tc>
          <w:tcPr>
            <w:tcW w:w="709" w:type="dxa"/>
            <w:hideMark/>
          </w:tcPr>
          <w:p w14:paraId="5696B87E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  <w:hideMark/>
          </w:tcPr>
          <w:p w14:paraId="6F30ADD6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Карталинского муниципального района по муниципальному имуществу, земельным и правовым вопросам</w:t>
            </w:r>
          </w:p>
        </w:tc>
      </w:tr>
      <w:tr w:rsidR="00036FA8" w14:paraId="2747226D" w14:textId="77777777" w:rsidTr="00036FA8">
        <w:tc>
          <w:tcPr>
            <w:tcW w:w="2660" w:type="dxa"/>
            <w:hideMark/>
          </w:tcPr>
          <w:p w14:paraId="775B21DF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Селезнева Е.С.</w:t>
            </w:r>
          </w:p>
        </w:tc>
        <w:tc>
          <w:tcPr>
            <w:tcW w:w="709" w:type="dxa"/>
            <w:hideMark/>
          </w:tcPr>
          <w:p w14:paraId="7E2F6CA2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01" w:type="dxa"/>
            <w:hideMark/>
          </w:tcPr>
          <w:p w14:paraId="7C67702B" w14:textId="77777777" w:rsidR="00036FA8" w:rsidRDefault="00036FA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по имущественной и земельной политике Карталинского муниципального района</w:t>
            </w:r>
          </w:p>
        </w:tc>
      </w:tr>
    </w:tbl>
    <w:p w14:paraId="6F006C5D" w14:textId="77777777" w:rsidR="00036FA8" w:rsidRDefault="00036FA8" w:rsidP="00036F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прилагаемое Положение о комиссии по рассмотрению заявок о готовности к участию в конкурсе на право заключения концессионного соглашения в отношении объектов теплоснабжения, находящихся в собственности Карталинского муниципального района. </w:t>
      </w:r>
    </w:p>
    <w:p w14:paraId="7E4A1189" w14:textId="77777777" w:rsidR="00036FA8" w:rsidRDefault="00036FA8" w:rsidP="00036F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опубликовать на официальном сайте администрации Карталинского муниципального района. </w:t>
      </w:r>
    </w:p>
    <w:p w14:paraId="7A8FA861" w14:textId="77777777" w:rsidR="00036FA8" w:rsidRDefault="00036FA8" w:rsidP="00036F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743B9BED" w14:textId="77777777" w:rsidR="00036FA8" w:rsidRDefault="00036FA8" w:rsidP="00036FA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14:paraId="2DD9DBB2" w14:textId="77777777" w:rsidR="00036FA8" w:rsidRDefault="00036FA8" w:rsidP="00036FA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главы </w:t>
      </w:r>
    </w:p>
    <w:p w14:paraId="19CDF43D" w14:textId="77777777" w:rsidR="00036FA8" w:rsidRDefault="00036FA8" w:rsidP="00036FA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Карталинского муниципального </w:t>
      </w:r>
      <w:proofErr w:type="gramStart"/>
      <w:r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А.И. Куличков</w:t>
      </w:r>
    </w:p>
    <w:p w14:paraId="0D1F80F6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0CA304B5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64F85517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25E53C2F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66428EF8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2273AD44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4ACAD621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62859451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3997C995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0F1D3106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6DEE6920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6E43E86F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3E38D53F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2559B385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7D48C2CA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6B65B88A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38657B65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283BB5DF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15BD003C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0EBEB792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4595113D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02C329A8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1421B301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6BDCDDD8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133785F5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541ABD6D" w14:textId="77777777" w:rsidR="00036FA8" w:rsidRDefault="00036FA8" w:rsidP="00036FA8">
      <w:pPr>
        <w:pStyle w:val="a4"/>
        <w:ind w:firstLine="4536"/>
        <w:jc w:val="center"/>
        <w:rPr>
          <w:rFonts w:ascii="Times New Roman" w:hAnsi="Times New Roman"/>
          <w:sz w:val="28"/>
          <w:szCs w:val="28"/>
        </w:rPr>
      </w:pPr>
    </w:p>
    <w:p w14:paraId="20E1EBFF" w14:textId="77777777" w:rsidR="00036FA8" w:rsidRDefault="00036FA8" w:rsidP="00036FA8">
      <w:pPr>
        <w:pStyle w:val="a4"/>
        <w:ind w:firstLine="4536"/>
        <w:jc w:val="center"/>
        <w:rPr>
          <w:rFonts w:ascii="Times New Roman" w:hAnsi="Times New Roman"/>
          <w:sz w:val="28"/>
          <w:szCs w:val="28"/>
        </w:rPr>
      </w:pPr>
    </w:p>
    <w:p w14:paraId="1627509C" w14:textId="77777777" w:rsidR="00036FA8" w:rsidRDefault="00036FA8" w:rsidP="00036FA8">
      <w:pPr>
        <w:pStyle w:val="a4"/>
        <w:ind w:firstLine="4536"/>
        <w:jc w:val="center"/>
        <w:rPr>
          <w:rFonts w:ascii="Times New Roman" w:hAnsi="Times New Roman"/>
          <w:sz w:val="28"/>
          <w:szCs w:val="28"/>
        </w:rPr>
      </w:pPr>
    </w:p>
    <w:p w14:paraId="7D4C2245" w14:textId="77777777" w:rsidR="00036FA8" w:rsidRDefault="00036FA8" w:rsidP="00036FA8">
      <w:pPr>
        <w:pStyle w:val="a4"/>
        <w:ind w:firstLine="4536"/>
        <w:jc w:val="center"/>
        <w:rPr>
          <w:rFonts w:ascii="Times New Roman" w:hAnsi="Times New Roman"/>
          <w:sz w:val="28"/>
          <w:szCs w:val="28"/>
        </w:rPr>
      </w:pPr>
    </w:p>
    <w:p w14:paraId="6CCBBAB5" w14:textId="77777777" w:rsidR="00036FA8" w:rsidRDefault="00036FA8" w:rsidP="00036FA8">
      <w:pPr>
        <w:pStyle w:val="a4"/>
        <w:ind w:firstLine="4536"/>
        <w:jc w:val="center"/>
        <w:rPr>
          <w:rFonts w:ascii="Times New Roman" w:hAnsi="Times New Roman"/>
          <w:sz w:val="28"/>
          <w:szCs w:val="28"/>
        </w:rPr>
      </w:pPr>
    </w:p>
    <w:p w14:paraId="5EC6A584" w14:textId="77777777" w:rsidR="00036FA8" w:rsidRDefault="00036FA8" w:rsidP="00036FA8">
      <w:pPr>
        <w:pStyle w:val="a4"/>
        <w:ind w:firstLine="4536"/>
        <w:jc w:val="center"/>
        <w:rPr>
          <w:rFonts w:ascii="Times New Roman" w:hAnsi="Times New Roman"/>
          <w:sz w:val="28"/>
          <w:szCs w:val="28"/>
        </w:rPr>
      </w:pPr>
    </w:p>
    <w:p w14:paraId="05C8AB39" w14:textId="77777777" w:rsidR="00036FA8" w:rsidRDefault="00036FA8" w:rsidP="00036FA8">
      <w:pPr>
        <w:pStyle w:val="a4"/>
        <w:ind w:firstLine="4536"/>
        <w:jc w:val="center"/>
        <w:rPr>
          <w:rFonts w:ascii="Times New Roman" w:hAnsi="Times New Roman"/>
          <w:sz w:val="28"/>
          <w:szCs w:val="28"/>
        </w:rPr>
      </w:pPr>
    </w:p>
    <w:p w14:paraId="7E5D5D41" w14:textId="77777777" w:rsidR="00036FA8" w:rsidRDefault="00036FA8" w:rsidP="00036FA8">
      <w:pPr>
        <w:pStyle w:val="a4"/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14:paraId="5ECF859D" w14:textId="77777777" w:rsidR="00036FA8" w:rsidRDefault="00036FA8" w:rsidP="00036FA8">
      <w:pPr>
        <w:pStyle w:val="a4"/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</w:t>
      </w:r>
    </w:p>
    <w:p w14:paraId="5A45D3BE" w14:textId="77777777" w:rsidR="00036FA8" w:rsidRDefault="00036FA8" w:rsidP="00036FA8">
      <w:pPr>
        <w:pStyle w:val="a4"/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43D8F597" w14:textId="77777777" w:rsidR="00036FA8" w:rsidRDefault="00036FA8" w:rsidP="00036FA8">
      <w:pPr>
        <w:pStyle w:val="a4"/>
        <w:ind w:firstLine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06.11.2024 года № 750-р</w:t>
      </w:r>
    </w:p>
    <w:p w14:paraId="75528C53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7ADE509F" w14:textId="77777777" w:rsidR="00036FA8" w:rsidRDefault="00036FA8" w:rsidP="00036FA8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14:paraId="3DC7E95C" w14:textId="77777777" w:rsidR="00036FA8" w:rsidRDefault="00036FA8" w:rsidP="00036F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14:paraId="3950432B" w14:textId="77777777" w:rsidR="00036FA8" w:rsidRDefault="00036FA8" w:rsidP="00036F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комиссии по рассмотрению заявок</w:t>
      </w:r>
    </w:p>
    <w:p w14:paraId="572D8CCE" w14:textId="77777777" w:rsidR="00036FA8" w:rsidRDefault="00036FA8" w:rsidP="00036F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готовности к участию в конкурсе на</w:t>
      </w:r>
    </w:p>
    <w:p w14:paraId="097F9FEB" w14:textId="77777777" w:rsidR="00036FA8" w:rsidRDefault="00036FA8" w:rsidP="00036F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право заключения концессионного</w:t>
      </w:r>
    </w:p>
    <w:p w14:paraId="0026AF20" w14:textId="77777777" w:rsidR="00036FA8" w:rsidRDefault="00036FA8" w:rsidP="00036F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соглашения в отношении объектов</w:t>
      </w:r>
    </w:p>
    <w:p w14:paraId="67190D4E" w14:textId="77777777" w:rsidR="00036FA8" w:rsidRDefault="00036FA8" w:rsidP="00036F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теплоснабжения, находящихся</w:t>
      </w:r>
    </w:p>
    <w:p w14:paraId="47204965" w14:textId="77777777" w:rsidR="00036FA8" w:rsidRDefault="00036FA8" w:rsidP="00036F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собственности Карталинского</w:t>
      </w:r>
    </w:p>
    <w:p w14:paraId="3CAC8AAC" w14:textId="77777777" w:rsidR="00036FA8" w:rsidRDefault="00036FA8" w:rsidP="00036F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4250C04D" w14:textId="77777777" w:rsidR="00036FA8" w:rsidRDefault="00036FA8" w:rsidP="00036FA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2EEE1F51" w14:textId="77777777" w:rsidR="00036FA8" w:rsidRDefault="00036FA8" w:rsidP="00036FA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0343C00" w14:textId="77777777" w:rsidR="00036FA8" w:rsidRDefault="00036FA8" w:rsidP="00036FA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Общие положения</w:t>
      </w:r>
    </w:p>
    <w:p w14:paraId="6EEE69BE" w14:textId="77777777" w:rsidR="00036FA8" w:rsidRDefault="00036FA8" w:rsidP="00036FA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4B5BA27F" w14:textId="77777777" w:rsidR="00036FA8" w:rsidRDefault="00036FA8" w:rsidP="00036FA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575CFC2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Комиссия по рассмотрению заявок о готовности к участию в конкурсе на право заключения концессионного соглашения в отношении объектов теплоснабжения, находящихся в собственности Карталинского муниципального района (далее именуется - комиссия, конкурс) является совещательным органом администрации Карталинского муниципального района.</w:t>
      </w:r>
    </w:p>
    <w:p w14:paraId="63B01559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</w:t>
      </w:r>
      <w:hyperlink r:id="rId5" w:anchor="7D20K3" w:history="1">
        <w:r>
          <w:rPr>
            <w:rStyle w:val="a3"/>
            <w:rFonts w:ascii="Times New Roman" w:hAnsi="Times New Roman"/>
            <w:sz w:val="28"/>
            <w:szCs w:val="28"/>
          </w:rPr>
          <w:t>Федеральным законом от 21.07.2005 года № 115-ФЗ «О концессионных соглашениях</w:t>
        </w:r>
      </w:hyperlink>
      <w:r>
        <w:rPr>
          <w:rFonts w:ascii="Times New Roman" w:hAnsi="Times New Roman"/>
          <w:sz w:val="28"/>
          <w:szCs w:val="28"/>
        </w:rPr>
        <w:t>» (далее - Федеральный закон «О концессионных соглашениях»), и настоящим Положением о комиссии по рассмотрению заявок о готовности к участию объектов теплоснабжения, находящихся в собственности Карталинского муниципального района (далее именуется - Положение).</w:t>
      </w:r>
    </w:p>
    <w:p w14:paraId="752FE94C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Положение определяет полномочия и порядок работы комиссии при проведении рассмотрения заявок о готовности к участию в конкурсе, отвечающих требованиям, предъявляемым </w:t>
      </w:r>
      <w:hyperlink r:id="rId6" w:anchor="7D20K3" w:history="1">
        <w:r>
          <w:rPr>
            <w:rStyle w:val="a3"/>
            <w:rFonts w:ascii="Times New Roman" w:hAnsi="Times New Roman"/>
            <w:sz w:val="28"/>
            <w:szCs w:val="28"/>
          </w:rPr>
          <w:t>Федеральным законом                 «О концессионных соглашениях</w:t>
        </w:r>
      </w:hyperlink>
      <w:r>
        <w:rPr>
          <w:rFonts w:ascii="Times New Roman" w:hAnsi="Times New Roman"/>
          <w:sz w:val="28"/>
          <w:szCs w:val="28"/>
        </w:rPr>
        <w:t>» к концессионеру.</w:t>
      </w:r>
    </w:p>
    <w:p w14:paraId="4A15ED03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6327537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8C792C1" w14:textId="77777777" w:rsidR="00036FA8" w:rsidRDefault="00036FA8" w:rsidP="00036FA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Полномочия комиссии</w:t>
      </w:r>
    </w:p>
    <w:p w14:paraId="3B55AC70" w14:textId="77777777" w:rsidR="00036FA8" w:rsidRDefault="00036FA8" w:rsidP="00036FA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60C5129C" w14:textId="77777777" w:rsidR="00036FA8" w:rsidRDefault="00036FA8" w:rsidP="00036FA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367E748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случае, если в сорока 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</w:t>
      </w:r>
      <w:r>
        <w:rPr>
          <w:rFonts w:ascii="Times New Roman" w:hAnsi="Times New Roman"/>
          <w:sz w:val="28"/>
          <w:szCs w:val="28"/>
        </w:rPr>
        <w:lastRenderedPageBreak/>
        <w:t>указанном предложении, от иных лиц, представляющих заявки о готовности к участию в конкурсе на заключение концессионного соглашения, Комиссия в срок не более десяти рабочих дней по истечении срока принятия заявок:</w:t>
      </w:r>
    </w:p>
    <w:p w14:paraId="44206B41" w14:textId="77777777" w:rsidR="00036FA8" w:rsidRDefault="00036FA8" w:rsidP="00036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рассматривает принятые от претендентов заявки о готовности к участию в конкурсе, предусмотренных в предложении о заключении концессионного соглашения, с прилагаемыми к ним документами;</w:t>
      </w:r>
    </w:p>
    <w:p w14:paraId="2ABF7C00" w14:textId="77777777" w:rsidR="00036FA8" w:rsidRDefault="00036FA8" w:rsidP="00036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проверяет правильность оформления представленных претендентами документов; </w:t>
      </w:r>
    </w:p>
    <w:p w14:paraId="0F04C83F" w14:textId="77777777" w:rsidR="00036FA8" w:rsidRDefault="00036FA8" w:rsidP="00036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проверяет полномочия претендентов в соответствии с действующим законодательством;</w:t>
      </w:r>
    </w:p>
    <w:p w14:paraId="4582CDDC" w14:textId="77777777" w:rsidR="00036FA8" w:rsidRDefault="00036FA8" w:rsidP="00036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определяет соответствие претендента требованиям, предъявляемым </w:t>
      </w:r>
      <w:hyperlink r:id="rId7" w:anchor="7D20K3" w:history="1">
        <w:r>
          <w:rPr>
            <w:rStyle w:val="a3"/>
            <w:rFonts w:ascii="Times New Roman" w:hAnsi="Times New Roman"/>
            <w:sz w:val="28"/>
            <w:szCs w:val="28"/>
          </w:rPr>
          <w:t>Федеральным законом «О концессионных соглашениях</w:t>
        </w:r>
      </w:hyperlink>
      <w:r>
        <w:rPr>
          <w:rFonts w:ascii="Times New Roman" w:hAnsi="Times New Roman"/>
          <w:sz w:val="28"/>
          <w:szCs w:val="28"/>
        </w:rPr>
        <w:t xml:space="preserve">» к концессионеру, а также требованиям, предъявляемым частью 4.1 статьи 37 </w:t>
      </w:r>
      <w:hyperlink r:id="rId8" w:anchor="7D20K3" w:history="1">
        <w:r>
          <w:rPr>
            <w:rStyle w:val="a3"/>
            <w:rFonts w:ascii="Times New Roman" w:hAnsi="Times New Roman"/>
            <w:sz w:val="28"/>
            <w:szCs w:val="28"/>
          </w:rPr>
          <w:t>Федерального закона «О концессионных соглашениях</w:t>
        </w:r>
      </w:hyperlink>
      <w:r>
        <w:rPr>
          <w:rFonts w:ascii="Times New Roman" w:hAnsi="Times New Roman"/>
          <w:sz w:val="28"/>
          <w:szCs w:val="28"/>
        </w:rPr>
        <w:t>»;</w:t>
      </w:r>
    </w:p>
    <w:p w14:paraId="46205ADF" w14:textId="77777777" w:rsidR="00036FA8" w:rsidRDefault="00036FA8" w:rsidP="00036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 результатам рассмотрения заявок составляет протокол рассмотрения заявок о готовности к участию в конкурсе на заключение концессионного соглашения. </w:t>
      </w:r>
    </w:p>
    <w:p w14:paraId="624AF0B4" w14:textId="77777777" w:rsidR="00036FA8" w:rsidRDefault="00036FA8" w:rsidP="00036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Протокол рассмотрения заявок должен содержать перечень лиц, представивших заявки о готовности к участию в конкурсе на заключение концессионного соглашения, с указанием их наименований (для юридических лиц) или фамилий, имен и (при наличии) отчеств (для индивидуальных предпринимателей), а также информацию об их соответствии требованиям, предъявляемым в соответствии с Федеральным законом «О концессионных соглашениях» к концессионеру и этим лицам. </w:t>
      </w:r>
    </w:p>
    <w:p w14:paraId="70012578" w14:textId="77777777" w:rsidR="00036FA8" w:rsidRDefault="00036FA8" w:rsidP="00036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рассмотрения заявок о готовности к участию в конкурсе на заключение концессионного соглашения размещается на официальном сайте для размещения информации о проведении торгов в течение трех рабочих дней со дня его подписания.</w:t>
      </w:r>
    </w:p>
    <w:p w14:paraId="77076500" w14:textId="77777777" w:rsidR="00036FA8" w:rsidRDefault="00036FA8" w:rsidP="00036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случае, если комиссией по результатам рассмотрения заявок о готовности к участию в конкурсе на заключение концессионного соглашения установлено, что хотя бы одно лицо, представившее такую заявку, соответствует требованиям, предъявляемым в соответствии с Федеральным законом «О концессионных соглашениях» к концессионеру и иным лицам, представляющим заявки о готовности к участию в конкурсе на заключение концессионного соглашения, и представленная им заявка о готовности к участию в конкурсе на заключение концессионного соглашения соответствует требованиям, предъявляемым к форме такой заявки,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администрацией Карталинского муниципального района принимается решение о заключении концессионного соглашения на конкурсной основе в соответствии со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статьей 22</w:t>
        </w:r>
      </w:hyperlink>
      <w:r>
        <w:rPr>
          <w:rFonts w:ascii="Times New Roman" w:hAnsi="Times New Roman"/>
          <w:sz w:val="28"/>
          <w:szCs w:val="28"/>
        </w:rPr>
        <w:t xml:space="preserve"> настоящего Федерального закона. </w:t>
      </w:r>
    </w:p>
    <w:p w14:paraId="71BAAD4E" w14:textId="77777777" w:rsidR="00036FA8" w:rsidRDefault="00036FA8" w:rsidP="00036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Разработанная в этом случае конкурсная документация не должна содержать требований, необоснованно ограничивающих доступ лица, выступающего с инициативой заключения концессионного соглашения, или </w:t>
      </w:r>
      <w:r>
        <w:rPr>
          <w:rFonts w:ascii="Times New Roman" w:hAnsi="Times New Roman"/>
          <w:sz w:val="28"/>
          <w:szCs w:val="28"/>
        </w:rPr>
        <w:lastRenderedPageBreak/>
        <w:t>какого-либо из участников конкурса к участию в конкурсе и (или) создающих лицу, выступающему с инициативой заключения концессионного соглашения, или кому-либо из участников конкурса преимущественные условия участия в конкурсе.</w:t>
      </w:r>
    </w:p>
    <w:p w14:paraId="2197705D" w14:textId="77777777" w:rsidR="00036FA8" w:rsidRDefault="00036FA8" w:rsidP="00036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случае, если комиссией по результатам рассмотрения заявок о готовности к участию в конкурсе на заключение концессионного соглашения установлено несоответствие лиц, представивших такие заявки, требованиям, предъявляемым в соответствии с Федеральным законом «О концессионных соглашениях» к концессионеру и иным лицам, представляющим заявки о готовности к участию в конкурсе на заключение концессионного соглашения, и (или) установлено несоответствие представленных этими лицами заявок о готовности к участию в конкурсе на заключение концессионного соглашения требованиям, предъявляемым к форме такой заявки, либо не поступило ни одной заявки, администрация Карталинского муниципального района принимает решение о заключении концессионного соглашения  на условиях, предусмотренных в предложении о заключении концессионного соглашения и проекте концессионного соглашения (измененном проекте концессионного соглашения), без проведения конкурса в порядке, установленном Федеральным законом «О концессионных соглашениях», с учетом особенностей, установленных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частью 4.10</w:t>
        </w:r>
      </w:hyperlink>
      <w:r>
        <w:rPr>
          <w:rFonts w:ascii="Times New Roman" w:hAnsi="Times New Roman"/>
          <w:sz w:val="28"/>
          <w:szCs w:val="28"/>
        </w:rPr>
        <w:t xml:space="preserve"> статьи 37.</w:t>
      </w:r>
    </w:p>
    <w:p w14:paraId="49BE7055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Комиссия несет ответственность за обеспечение сохранности предоставленных документов во время работы комиссии.</w:t>
      </w:r>
    </w:p>
    <w:p w14:paraId="29E850D6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 случае возникновения конфликта интересов члены комиссии должны принять меры по предотвращению и урегулированию конфликта интересов в соответствии с </w:t>
      </w:r>
      <w:hyperlink r:id="rId11" w:anchor="7D20K3" w:history="1">
        <w:r>
          <w:rPr>
            <w:rStyle w:val="a3"/>
            <w:rFonts w:ascii="Times New Roman" w:hAnsi="Times New Roman"/>
            <w:sz w:val="28"/>
            <w:szCs w:val="28"/>
          </w:rPr>
          <w:t>федеральными законами от 25.12.2008 года         № 273-ФЗ «О противодействии коррупции</w:t>
        </w:r>
      </w:hyperlink>
      <w:r>
        <w:rPr>
          <w:rFonts w:ascii="Times New Roman" w:hAnsi="Times New Roman"/>
          <w:sz w:val="28"/>
          <w:szCs w:val="28"/>
        </w:rPr>
        <w:t xml:space="preserve">», </w:t>
      </w:r>
      <w:hyperlink r:id="rId12" w:anchor="64U0IK" w:history="1">
        <w:r>
          <w:rPr>
            <w:rStyle w:val="a3"/>
            <w:rFonts w:ascii="Times New Roman" w:hAnsi="Times New Roman"/>
            <w:sz w:val="28"/>
            <w:szCs w:val="28"/>
          </w:rPr>
          <w:t>от 02.03.2007 года № 25-ФЗ     «О муниципальной службе в Российской Федерации</w:t>
        </w:r>
      </w:hyperlink>
      <w:r>
        <w:rPr>
          <w:rFonts w:ascii="Times New Roman" w:hAnsi="Times New Roman"/>
          <w:sz w:val="28"/>
          <w:szCs w:val="28"/>
        </w:rPr>
        <w:t>», другими законодательными актами, а именно член комиссии обязан в письменной форме уведомить своего работодателя и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14:paraId="5071E10E" w14:textId="77777777" w:rsidR="00036FA8" w:rsidRDefault="00036FA8" w:rsidP="00036F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D3C295" w14:textId="77777777" w:rsidR="00036FA8" w:rsidRDefault="00036FA8" w:rsidP="00036FA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DCA891" w14:textId="77777777" w:rsidR="00036FA8" w:rsidRDefault="00036FA8" w:rsidP="00036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. Порядок работы комиссии</w:t>
      </w:r>
    </w:p>
    <w:p w14:paraId="3D3BA5BB" w14:textId="77777777" w:rsidR="00036FA8" w:rsidRDefault="00036FA8" w:rsidP="00036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51D5B8" w14:textId="77777777" w:rsidR="00036FA8" w:rsidRDefault="00036FA8" w:rsidP="00036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80C511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Заседание комиссии проводится в срок не более десяти рабочих дней по истечении срока принятия заявок, о готовности заключения концессионного соглашения в отношении объектов теплоснабжения, находящихся в собственности Карталинского муниципального района, предусмотренных в предложении о заключении концессионного соглашения, опубликованном на официальном сайте Российской Федерации для размещения информации о проведении торгов (</w:t>
      </w:r>
      <w:hyperlink r:id="rId13" w:history="1">
        <w:r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hAnsi="Times New Roman"/>
          <w:sz w:val="28"/>
          <w:szCs w:val="28"/>
        </w:rPr>
        <w:t>), на официальном сайте администрации Карталинского муниципального района.</w:t>
      </w:r>
    </w:p>
    <w:p w14:paraId="6114F31E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Комиссию возглавляет председатель.</w:t>
      </w:r>
    </w:p>
    <w:p w14:paraId="7BBFACD9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 В отсутствие председателя комиссии его обязанности выполняет заместитель председателя.</w:t>
      </w:r>
    </w:p>
    <w:p w14:paraId="0356F0B4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Секретарь комиссии обеспечивает подготовку и проведение заседания, оформляет протокол заседания и иные документы в соответствии с полномочиями комиссии.</w:t>
      </w:r>
    </w:p>
    <w:p w14:paraId="395CE436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BABB5A6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5646677" w14:textId="77777777" w:rsidR="00036FA8" w:rsidRDefault="00036FA8" w:rsidP="00036FA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Порядок принятия решений</w:t>
      </w:r>
    </w:p>
    <w:p w14:paraId="37BBAFCF" w14:textId="77777777" w:rsidR="00036FA8" w:rsidRDefault="00036FA8" w:rsidP="00036FA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3654641A" w14:textId="77777777" w:rsidR="00036FA8" w:rsidRDefault="00036FA8" w:rsidP="00036FA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5E91135C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Комиссия правомочна принимать решения, если на заседании комиссии присутствует не менее чем 50 процентов общего числа ее членов, при этом каждый член комиссии имеет 1 голос.</w:t>
      </w:r>
    </w:p>
    <w:p w14:paraId="7EA0890F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Решения комиссии принимаются большинством голосов от числа членов комиссии, принявших участие в ее заседании.</w:t>
      </w:r>
    </w:p>
    <w:p w14:paraId="6FB70014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 случае равенства числа голосов голос председателя комиссии считается решающим.</w:t>
      </w:r>
    </w:p>
    <w:p w14:paraId="5A8AF461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FCE037C" w14:textId="77777777" w:rsidR="00036FA8" w:rsidRDefault="00036FA8" w:rsidP="00036FA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686225" w14:textId="77777777" w:rsidR="00036FA8" w:rsidRDefault="00036FA8" w:rsidP="00036FA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Порядок оформления решений комиссии</w:t>
      </w:r>
    </w:p>
    <w:p w14:paraId="688A04D3" w14:textId="77777777" w:rsidR="00036FA8" w:rsidRDefault="00036FA8" w:rsidP="00036FA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1E7F543" w14:textId="77777777" w:rsidR="00036FA8" w:rsidRDefault="00036FA8" w:rsidP="00036FA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AB8C051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Решения комиссии оформляется протоколом, который подписывают члены комиссии, принявшие участие в заседании комиссии. Протокол заседания комиссии оформляется не позднее двух рабочих дней с даты проведения заседания комиссии.</w:t>
      </w:r>
    </w:p>
    <w:p w14:paraId="6CB6A702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В протоколе заседания комиссии в обязательном порядке указываются дата заседания, повестка заседания, фамилии, имена и отчества, должности и места работы присутствующих членов комиссии, приглашенных на заседание комиссии лиц, результаты голосования. </w:t>
      </w:r>
    </w:p>
    <w:p w14:paraId="3631F1C9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Управление строительства, инфраструктуры и ЖКХ КМР обеспечивает хранение оригиналов протоколов заседаний комиссии, а также их размещение на официальном сайте для размещения информации о проведении торгов.</w:t>
      </w:r>
    </w:p>
    <w:p w14:paraId="351581D0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521E195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FD7BC83" w14:textId="77777777" w:rsidR="00036FA8" w:rsidRDefault="00036FA8" w:rsidP="00036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. Обжалование решений комиссии</w:t>
      </w:r>
    </w:p>
    <w:p w14:paraId="2267CDF3" w14:textId="77777777" w:rsidR="00036FA8" w:rsidRDefault="00036FA8" w:rsidP="00036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54AD63" w14:textId="77777777" w:rsidR="00036FA8" w:rsidRDefault="00036FA8" w:rsidP="00036F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8C54BA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Решения комиссии могут быть обжалованы в порядке, установленном действующим законодательством.</w:t>
      </w:r>
    </w:p>
    <w:p w14:paraId="3C9B5264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DB4A99C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6DB9300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0A32BDC" w14:textId="77777777" w:rsidR="00036FA8" w:rsidRDefault="00036FA8" w:rsidP="00036FA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 Ответственность комиссии</w:t>
      </w:r>
    </w:p>
    <w:p w14:paraId="7ED66DFC" w14:textId="77777777" w:rsidR="00036FA8" w:rsidRDefault="00036FA8" w:rsidP="00036FA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03465F4D" w14:textId="77777777" w:rsidR="00036FA8" w:rsidRDefault="00036FA8" w:rsidP="00036FA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3DC2BF1A" w14:textId="77777777" w:rsidR="00036FA8" w:rsidRDefault="00036FA8" w:rsidP="00036F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Председатель, заместитель председателя, секретарь и члены комиссии несут ответственность за неисполнение (ненадлежащее исполнение) своих обязанностей, в соответствии с действующим законодательством.</w:t>
      </w:r>
    </w:p>
    <w:p w14:paraId="732A0FC7" w14:textId="77777777" w:rsidR="00036FA8" w:rsidRDefault="00036FA8" w:rsidP="00036FA8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14:paraId="0473D5CF" w14:textId="77777777" w:rsidR="00CF2042" w:rsidRDefault="00CF2042"/>
    <w:sectPr w:rsidR="00C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6E"/>
    <w:rsid w:val="00036FA8"/>
    <w:rsid w:val="002052BE"/>
    <w:rsid w:val="00CF2042"/>
    <w:rsid w:val="00D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41DB"/>
  <w15:chartTrackingRefBased/>
  <w15:docId w15:val="{D9385722-27D7-4F4A-8C5B-F5E546EC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F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FA8"/>
    <w:pPr>
      <w:keepNext/>
      <w:spacing w:after="0" w:line="240" w:lineRule="auto"/>
      <w:ind w:right="-31"/>
      <w:outlineLvl w:val="0"/>
    </w:pPr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FA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6FA8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FA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036FA8"/>
    <w:rPr>
      <w:color w:val="0563C1"/>
      <w:u w:val="single"/>
    </w:rPr>
  </w:style>
  <w:style w:type="paragraph" w:styleId="a4">
    <w:name w:val="No Spacing"/>
    <w:uiPriority w:val="1"/>
    <w:qFormat/>
    <w:rsid w:val="00036F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036F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41331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941331" TargetMode="External"/><Relationship Id="rId12" Type="http://schemas.openxmlformats.org/officeDocument/2006/relationships/hyperlink" Target="https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41331" TargetMode="External"/><Relationship Id="rId11" Type="http://schemas.openxmlformats.org/officeDocument/2006/relationships/hyperlink" Target="https://docs.cntd.ru/document/902135263" TargetMode="External"/><Relationship Id="rId5" Type="http://schemas.openxmlformats.org/officeDocument/2006/relationships/hyperlink" Target="https://docs.cntd.ru/document/90194133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018&amp;dst=465" TargetMode="External"/><Relationship Id="rId4" Type="http://schemas.openxmlformats.org/officeDocument/2006/relationships/hyperlink" Target="https://docs.cntd.ru/document/901941331" TargetMode="External"/><Relationship Id="rId9" Type="http://schemas.openxmlformats.org/officeDocument/2006/relationships/hyperlink" Target="https://login.consultant.ru/link/?req=doc&amp;base=LAW&amp;n=471018&amp;dst=1001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1776</Words>
  <Characters>10125</Characters>
  <Application>Microsoft Office Word</Application>
  <DocSecurity>0</DocSecurity>
  <Lines>84</Lines>
  <Paragraphs>23</Paragraphs>
  <ScaleCrop>false</ScaleCrop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Канцелярия</cp:lastModifiedBy>
  <cp:revision>4</cp:revision>
  <dcterms:created xsi:type="dcterms:W3CDTF">2024-11-08T03:19:00Z</dcterms:created>
  <dcterms:modified xsi:type="dcterms:W3CDTF">2024-11-08T03:20:00Z</dcterms:modified>
</cp:coreProperties>
</file>